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AD6803" w14:textId="77777777" w:rsidR="00D11D39" w:rsidRPr="00D11D39" w:rsidRDefault="00D11D39" w:rsidP="00D11D39">
      <w:pPr>
        <w:pBdr>
          <w:bottom w:val="single" w:sz="6" w:space="0" w:color="666666"/>
        </w:pBdr>
        <w:shd w:val="clear" w:color="auto" w:fill="FFFFFF"/>
        <w:spacing w:before="90" w:after="90" w:line="240" w:lineRule="auto"/>
        <w:outlineLvl w:val="3"/>
        <w:rPr>
          <w:rFonts w:ascii="Helvetica" w:eastAsia="Times New Roman" w:hAnsi="Helvetica" w:cs="Helvetica"/>
          <w:b/>
          <w:bCs/>
          <w:color w:val="343A3F"/>
          <w:sz w:val="30"/>
          <w:szCs w:val="30"/>
        </w:rPr>
      </w:pPr>
      <w:r w:rsidRPr="00D11D39">
        <w:rPr>
          <w:rFonts w:ascii="Helvetica" w:eastAsia="Times New Roman" w:hAnsi="Helvetica" w:cs="Helvetica"/>
          <w:b/>
          <w:bCs/>
          <w:color w:val="343A3F"/>
          <w:sz w:val="30"/>
          <w:szCs w:val="30"/>
        </w:rPr>
        <w:t>Developing a Valuable Employee</w:t>
      </w:r>
    </w:p>
    <w:p w14:paraId="077C1981" w14:textId="77777777" w:rsidR="00D11D39" w:rsidRPr="00D11D39" w:rsidRDefault="00D11D39" w:rsidP="00D11D39">
      <w:pPr>
        <w:shd w:val="clear" w:color="auto" w:fill="FFFFFF"/>
        <w:spacing w:before="180" w:after="180" w:line="240" w:lineRule="auto"/>
        <w:rPr>
          <w:rFonts w:ascii="Helvetica" w:eastAsia="Times New Roman" w:hAnsi="Helvetica" w:cs="Helvetica"/>
          <w:color w:val="343A3F"/>
          <w:sz w:val="24"/>
          <w:szCs w:val="24"/>
        </w:rPr>
      </w:pPr>
      <w:r w:rsidRPr="00D11D39">
        <w:rPr>
          <w:rFonts w:ascii="Helvetica" w:eastAsia="Times New Roman" w:hAnsi="Helvetica" w:cs="Helvetica"/>
          <w:color w:val="343A3F"/>
          <w:sz w:val="24"/>
          <w:szCs w:val="24"/>
        </w:rPr>
        <w:t>Stephanie has been working for Organization CDC for 15 years as an administrative assistant. Due to advances in technology, many of her responsibilities, which were described it in her job description no longer apply. Furthermore, the organization has begun to outsource many administrative type functions.</w:t>
      </w:r>
    </w:p>
    <w:p w14:paraId="3EEB183F" w14:textId="77777777" w:rsidR="00D11D39" w:rsidRPr="00D11D39" w:rsidRDefault="00D11D39" w:rsidP="00D11D39">
      <w:pPr>
        <w:shd w:val="clear" w:color="auto" w:fill="FFFFFF"/>
        <w:spacing w:before="180" w:after="180" w:line="240" w:lineRule="auto"/>
        <w:rPr>
          <w:rFonts w:ascii="Helvetica" w:eastAsia="Times New Roman" w:hAnsi="Helvetica" w:cs="Helvetica"/>
          <w:color w:val="343A3F"/>
          <w:sz w:val="24"/>
          <w:szCs w:val="24"/>
        </w:rPr>
      </w:pPr>
      <w:r w:rsidRPr="00D11D39">
        <w:rPr>
          <w:rFonts w:ascii="Helvetica" w:eastAsia="Times New Roman" w:hAnsi="Helvetica" w:cs="Helvetica"/>
          <w:color w:val="343A3F"/>
          <w:sz w:val="24"/>
          <w:szCs w:val="24"/>
        </w:rPr>
        <w:t>Stephanie is a valuable member of the workplace and is highly respected by those in charge. In fact, for 10 years, Stephanie worked directly for the CEO, who still sings her praises.</w:t>
      </w:r>
    </w:p>
    <w:p w14:paraId="5C0DED12" w14:textId="77777777" w:rsidR="00D11D39" w:rsidRPr="00D11D39" w:rsidRDefault="00D11D39" w:rsidP="00D11D39">
      <w:pPr>
        <w:shd w:val="clear" w:color="auto" w:fill="FFFFFF"/>
        <w:spacing w:before="180" w:after="180" w:line="240" w:lineRule="auto"/>
        <w:rPr>
          <w:rFonts w:ascii="Helvetica" w:eastAsia="Times New Roman" w:hAnsi="Helvetica" w:cs="Helvetica"/>
          <w:color w:val="343A3F"/>
          <w:sz w:val="24"/>
          <w:szCs w:val="24"/>
        </w:rPr>
      </w:pPr>
      <w:r w:rsidRPr="00D11D39">
        <w:rPr>
          <w:rFonts w:ascii="Helvetica" w:eastAsia="Times New Roman" w:hAnsi="Helvetica" w:cs="Helvetica"/>
          <w:color w:val="343A3F"/>
          <w:sz w:val="24"/>
          <w:szCs w:val="24"/>
        </w:rPr>
        <w:t>Given Stephanie's relationship with the organization, as well as her desire to continuously improve, it has been determined that Stephanie will fulfill the function of a data analyst assistant. Stephanie's new responsibilities encompass generating reports, analyzing the information presented on these reports, and presenting and distributing report data.</w:t>
      </w:r>
    </w:p>
    <w:p w14:paraId="1D4CB09F" w14:textId="77777777" w:rsidR="00D11D39" w:rsidRPr="00D11D39" w:rsidRDefault="00D11D39" w:rsidP="00D11D39">
      <w:pPr>
        <w:shd w:val="clear" w:color="auto" w:fill="FFFFFF"/>
        <w:spacing w:before="180" w:after="180" w:line="240" w:lineRule="auto"/>
        <w:rPr>
          <w:rFonts w:ascii="Helvetica" w:eastAsia="Times New Roman" w:hAnsi="Helvetica" w:cs="Helvetica"/>
          <w:color w:val="343A3F"/>
          <w:sz w:val="24"/>
          <w:szCs w:val="24"/>
        </w:rPr>
      </w:pPr>
      <w:r w:rsidRPr="00D11D39">
        <w:rPr>
          <w:rFonts w:ascii="Helvetica" w:eastAsia="Times New Roman" w:hAnsi="Helvetica" w:cs="Helvetica"/>
          <w:color w:val="343A3F"/>
          <w:sz w:val="24"/>
          <w:szCs w:val="24"/>
        </w:rPr>
        <w:t xml:space="preserve">While Stephanie has taken one statistics course in college, her statistics knowledge is lacking. Therefore, </w:t>
      </w:r>
      <w:proofErr w:type="gramStart"/>
      <w:r w:rsidRPr="00D11D39">
        <w:rPr>
          <w:rFonts w:ascii="Helvetica" w:eastAsia="Times New Roman" w:hAnsi="Helvetica" w:cs="Helvetica"/>
          <w:color w:val="343A3F"/>
          <w:sz w:val="24"/>
          <w:szCs w:val="24"/>
        </w:rPr>
        <w:t>in order to</w:t>
      </w:r>
      <w:proofErr w:type="gramEnd"/>
      <w:r w:rsidRPr="00D11D39">
        <w:rPr>
          <w:rFonts w:ascii="Helvetica" w:eastAsia="Times New Roman" w:hAnsi="Helvetica" w:cs="Helvetica"/>
          <w:color w:val="343A3F"/>
          <w:sz w:val="24"/>
          <w:szCs w:val="24"/>
        </w:rPr>
        <w:t xml:space="preserve"> assist her during this time of transition, you have been asked to design a personalized employee development plan. You know that Stephanie needs to develop her statistical and analytical knowledge, so, consider this as her area of improvement.</w:t>
      </w:r>
    </w:p>
    <w:p w14:paraId="22207883" w14:textId="77777777" w:rsidR="00D11D39" w:rsidRPr="00D11D39" w:rsidRDefault="00D11D39" w:rsidP="00D11D39">
      <w:pPr>
        <w:shd w:val="clear" w:color="auto" w:fill="FFFFFF"/>
        <w:spacing w:before="180" w:after="180" w:line="240" w:lineRule="auto"/>
        <w:rPr>
          <w:rFonts w:ascii="Helvetica" w:eastAsia="Times New Roman" w:hAnsi="Helvetica" w:cs="Helvetica"/>
          <w:color w:val="343A3F"/>
          <w:sz w:val="24"/>
          <w:szCs w:val="24"/>
        </w:rPr>
      </w:pPr>
      <w:proofErr w:type="gramStart"/>
      <w:r w:rsidRPr="00D11D39">
        <w:rPr>
          <w:rFonts w:ascii="Helvetica" w:eastAsia="Times New Roman" w:hAnsi="Helvetica" w:cs="Helvetica"/>
          <w:color w:val="343A3F"/>
          <w:sz w:val="24"/>
          <w:szCs w:val="24"/>
        </w:rPr>
        <w:t>For the purpose of</w:t>
      </w:r>
      <w:proofErr w:type="gramEnd"/>
      <w:r w:rsidRPr="00D11D39">
        <w:rPr>
          <w:rFonts w:ascii="Helvetica" w:eastAsia="Times New Roman" w:hAnsi="Helvetica" w:cs="Helvetica"/>
          <w:color w:val="343A3F"/>
          <w:sz w:val="24"/>
          <w:szCs w:val="24"/>
        </w:rPr>
        <w:t xml:space="preserve"> this assignment, do the following-</w:t>
      </w:r>
    </w:p>
    <w:p w14:paraId="52BC0EA2" w14:textId="77777777" w:rsidR="00D11D39" w:rsidRPr="00D11D39" w:rsidRDefault="00D11D39" w:rsidP="00D11D39">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D11D39">
        <w:rPr>
          <w:rFonts w:ascii="Helvetica" w:eastAsia="Times New Roman" w:hAnsi="Helvetica" w:cs="Helvetica"/>
          <w:color w:val="343A3F"/>
          <w:sz w:val="24"/>
          <w:szCs w:val="24"/>
        </w:rPr>
        <w:t>Include SMART goals that Stephanie needs to achieve.</w:t>
      </w:r>
    </w:p>
    <w:p w14:paraId="138A3CEA" w14:textId="77777777" w:rsidR="00D11D39" w:rsidRPr="00D11D39" w:rsidRDefault="00D11D39" w:rsidP="00D11D39">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D11D39">
        <w:rPr>
          <w:rFonts w:ascii="Helvetica" w:eastAsia="Times New Roman" w:hAnsi="Helvetica" w:cs="Helvetica"/>
          <w:color w:val="343A3F"/>
          <w:sz w:val="24"/>
          <w:szCs w:val="24"/>
        </w:rPr>
        <w:t>Compile a list of developmental activities and explain what resources are needed to complete these activities.</w:t>
      </w:r>
    </w:p>
    <w:p w14:paraId="394F8B3D" w14:textId="77777777" w:rsidR="00D11D39" w:rsidRPr="00D11D39" w:rsidRDefault="00D11D39" w:rsidP="00D11D39">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D11D39">
        <w:rPr>
          <w:rFonts w:ascii="Helvetica" w:eastAsia="Times New Roman" w:hAnsi="Helvetica" w:cs="Helvetica"/>
          <w:color w:val="343A3F"/>
          <w:sz w:val="24"/>
          <w:szCs w:val="24"/>
        </w:rPr>
        <w:t>Explain how knowledge will be assessed. Specifically, what does success look like?</w:t>
      </w:r>
    </w:p>
    <w:p w14:paraId="3B9D7FC6" w14:textId="77777777" w:rsidR="00D11D39" w:rsidRPr="00D11D39" w:rsidRDefault="00D11D39" w:rsidP="00D11D39">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D11D39">
        <w:rPr>
          <w:rFonts w:ascii="Helvetica" w:eastAsia="Times New Roman" w:hAnsi="Helvetica" w:cs="Helvetica"/>
          <w:color w:val="343A3F"/>
          <w:sz w:val="24"/>
          <w:szCs w:val="24"/>
        </w:rPr>
        <w:t>Explain how the Human Resources (HR) Department can assist Stephanie in achieving her goals.</w:t>
      </w:r>
    </w:p>
    <w:p w14:paraId="243B95E4" w14:textId="77777777" w:rsidR="00D11D39" w:rsidRPr="00D11D39" w:rsidRDefault="00D11D39" w:rsidP="00D11D39">
      <w:pPr>
        <w:shd w:val="clear" w:color="auto" w:fill="FFFFFF"/>
        <w:spacing w:before="180" w:after="180" w:line="240" w:lineRule="auto"/>
        <w:rPr>
          <w:rFonts w:ascii="Helvetica" w:eastAsia="Times New Roman" w:hAnsi="Helvetica" w:cs="Helvetica"/>
          <w:color w:val="343A3F"/>
          <w:sz w:val="24"/>
          <w:szCs w:val="24"/>
        </w:rPr>
      </w:pPr>
      <w:r w:rsidRPr="00D11D39">
        <w:rPr>
          <w:rFonts w:ascii="Helvetica" w:eastAsia="Times New Roman" w:hAnsi="Helvetica" w:cs="Helvetica"/>
          <w:b/>
          <w:bCs/>
          <w:color w:val="343A3F"/>
          <w:sz w:val="24"/>
          <w:szCs w:val="24"/>
        </w:rPr>
        <w:t>Submission Requirements</w:t>
      </w:r>
    </w:p>
    <w:p w14:paraId="1CF1FFD5" w14:textId="77777777" w:rsidR="00D11D39" w:rsidRPr="00D11D39" w:rsidRDefault="00D11D39" w:rsidP="00D11D39">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D11D39">
        <w:rPr>
          <w:rFonts w:ascii="Helvetica" w:eastAsia="Times New Roman" w:hAnsi="Helvetica" w:cs="Helvetica"/>
          <w:color w:val="343A3F"/>
          <w:sz w:val="24"/>
          <w:szCs w:val="24"/>
        </w:rPr>
        <w:t>Write a five- to seven- page paper, not including the title and reference pages, which are required.</w:t>
      </w:r>
    </w:p>
    <w:p w14:paraId="0AF0441B" w14:textId="65AC4BBC" w:rsidR="00D11D39" w:rsidRPr="00D11D39" w:rsidRDefault="00D11D39" w:rsidP="00D11D39">
      <w:pPr>
        <w:numPr>
          <w:ilvl w:val="0"/>
          <w:numId w:val="2"/>
        </w:numPr>
        <w:shd w:val="clear" w:color="auto" w:fill="FFFFFF"/>
        <w:spacing w:beforeAutospacing="1" w:after="0" w:afterAutospacing="1" w:line="240" w:lineRule="auto"/>
        <w:ind w:left="375"/>
        <w:rPr>
          <w:rFonts w:ascii="Helvetica" w:eastAsia="Times New Roman" w:hAnsi="Helvetica" w:cs="Helvetica"/>
          <w:color w:val="343A3F"/>
          <w:sz w:val="24"/>
          <w:szCs w:val="24"/>
        </w:rPr>
      </w:pPr>
      <w:r w:rsidRPr="00D11D39">
        <w:rPr>
          <w:rFonts w:ascii="Helvetica" w:eastAsia="Times New Roman" w:hAnsi="Helvetica" w:cs="Helvetica"/>
          <w:color w:val="343A3F"/>
          <w:sz w:val="24"/>
          <w:szCs w:val="24"/>
        </w:rPr>
        <w:t xml:space="preserve">Your paper must be properly cited and formatted according to </w:t>
      </w:r>
      <w:r>
        <w:rPr>
          <w:rFonts w:ascii="Helvetica" w:eastAsia="Times New Roman" w:hAnsi="Helvetica" w:cs="Helvetica"/>
          <w:color w:val="343A3F"/>
          <w:sz w:val="24"/>
          <w:szCs w:val="24"/>
        </w:rPr>
        <w:t>APA7 guidelines.</w:t>
      </w:r>
    </w:p>
    <w:p w14:paraId="3E717C5A" w14:textId="77777777" w:rsidR="00D11D39" w:rsidRPr="00D11D39" w:rsidRDefault="00D11D39" w:rsidP="00D11D39">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D11D39">
        <w:rPr>
          <w:rFonts w:ascii="Helvetica" w:eastAsia="Times New Roman" w:hAnsi="Helvetica" w:cs="Helvetica"/>
          <w:color w:val="343A3F"/>
          <w:sz w:val="24"/>
          <w:szCs w:val="24"/>
        </w:rPr>
        <w:t>Include a formal reference page. This is an individual paper; however, you should reflect on our discussion forums and incorporate ideas from there, as appropriate.</w:t>
      </w:r>
    </w:p>
    <w:p w14:paraId="22BC598C" w14:textId="77777777" w:rsidR="00D11D39" w:rsidRPr="00D11D39" w:rsidRDefault="00D11D39" w:rsidP="00D11D39">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D11D39">
        <w:rPr>
          <w:rFonts w:ascii="Helvetica" w:eastAsia="Times New Roman" w:hAnsi="Helvetica" w:cs="Helvetica"/>
          <w:color w:val="343A3F"/>
          <w:sz w:val="24"/>
          <w:szCs w:val="24"/>
        </w:rPr>
        <w:t>You must support your analysis with at least three scholarly references and can include resources from this course.</w:t>
      </w:r>
    </w:p>
    <w:p w14:paraId="30B26C90" w14:textId="77777777" w:rsidR="00D11D39" w:rsidRPr="00D11D39" w:rsidRDefault="00D11D39" w:rsidP="00D11D39">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343A3F"/>
          <w:sz w:val="24"/>
          <w:szCs w:val="24"/>
        </w:rPr>
      </w:pPr>
      <w:r w:rsidRPr="00D11D39">
        <w:rPr>
          <w:rFonts w:ascii="Helvetica" w:eastAsia="Times New Roman" w:hAnsi="Helvetica" w:cs="Helvetica"/>
          <w:color w:val="343A3F"/>
          <w:sz w:val="24"/>
          <w:szCs w:val="24"/>
        </w:rPr>
        <w:t>A scholarly or peer-reviewed journal article.</w:t>
      </w:r>
    </w:p>
    <w:p w14:paraId="47FB97F2" w14:textId="77777777" w:rsidR="00D11D39" w:rsidRPr="00D11D39" w:rsidRDefault="00D11D39" w:rsidP="00D11D39">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343A3F"/>
          <w:sz w:val="24"/>
          <w:szCs w:val="24"/>
        </w:rPr>
      </w:pPr>
      <w:r w:rsidRPr="00D11D39">
        <w:rPr>
          <w:rFonts w:ascii="Helvetica" w:eastAsia="Times New Roman" w:hAnsi="Helvetica" w:cs="Helvetica"/>
          <w:color w:val="343A3F"/>
          <w:sz w:val="24"/>
          <w:szCs w:val="24"/>
        </w:rPr>
        <w:t>A government-based website or publication.</w:t>
      </w:r>
    </w:p>
    <w:p w14:paraId="1A00EB45" w14:textId="77777777" w:rsidR="00D11D39" w:rsidRPr="00D11D39" w:rsidRDefault="00D11D39" w:rsidP="00D11D39">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343A3F"/>
          <w:sz w:val="24"/>
          <w:szCs w:val="24"/>
        </w:rPr>
      </w:pPr>
      <w:r w:rsidRPr="00D11D39">
        <w:rPr>
          <w:rFonts w:ascii="Helvetica" w:eastAsia="Times New Roman" w:hAnsi="Helvetica" w:cs="Helvetica"/>
          <w:color w:val="343A3F"/>
          <w:sz w:val="24"/>
          <w:szCs w:val="24"/>
        </w:rPr>
        <w:t>A trade or industry journal article, publication, or website, including those from trade organizations such as SHRM.org and TD.org.</w:t>
      </w:r>
    </w:p>
    <w:p w14:paraId="67507BFD" w14:textId="77777777" w:rsidR="00024EA9" w:rsidRDefault="00024EA9"/>
    <w:sectPr w:rsidR="00024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15769C"/>
    <w:multiLevelType w:val="multilevel"/>
    <w:tmpl w:val="21AC0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3C3B16"/>
    <w:multiLevelType w:val="multilevel"/>
    <w:tmpl w:val="14683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D39"/>
    <w:rsid w:val="00024EA9"/>
    <w:rsid w:val="005D5344"/>
    <w:rsid w:val="00D11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4E159"/>
  <w15:chartTrackingRefBased/>
  <w15:docId w15:val="{BDEE4EEB-63F0-45BB-AA1B-9FDB476CC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D11D3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11D3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D11D3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11D39"/>
    <w:rPr>
      <w:b/>
      <w:bCs/>
    </w:rPr>
  </w:style>
  <w:style w:type="character" w:styleId="Hyperlink">
    <w:name w:val="Hyperlink"/>
    <w:basedOn w:val="DefaultParagraphFont"/>
    <w:uiPriority w:val="99"/>
    <w:semiHidden/>
    <w:unhideWhenUsed/>
    <w:rsid w:val="00D11D39"/>
    <w:rPr>
      <w:color w:val="0000FF"/>
      <w:u w:val="single"/>
    </w:rPr>
  </w:style>
  <w:style w:type="character" w:customStyle="1" w:styleId="screenreader-only">
    <w:name w:val="screenreader-only"/>
    <w:basedOn w:val="DefaultParagraphFont"/>
    <w:rsid w:val="00D11D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8523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349</Words>
  <Characters>1992</Characters>
  <Application>Microsoft Office Word</Application>
  <DocSecurity>0</DocSecurity>
  <Lines>16</Lines>
  <Paragraphs>4</Paragraphs>
  <ScaleCrop>false</ScaleCrop>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Guzman</dc:creator>
  <cp:keywords/>
  <dc:description/>
  <cp:lastModifiedBy>Rosa Guzman</cp:lastModifiedBy>
  <cp:revision>1</cp:revision>
  <dcterms:created xsi:type="dcterms:W3CDTF">2020-10-04T04:57:00Z</dcterms:created>
  <dcterms:modified xsi:type="dcterms:W3CDTF">2020-10-04T04:58:00Z</dcterms:modified>
</cp:coreProperties>
</file>